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E5409C" w14:textId="77777777" w:rsidR="00847D74" w:rsidRDefault="005C71C5">
      <w:pPr>
        <w:jc w:val="center"/>
        <w:rPr>
          <w:rFonts w:eastAsia="楷体_GB2312"/>
          <w:spacing w:val="-10"/>
        </w:rPr>
      </w:pPr>
      <w:r>
        <w:pict w14:anchorId="03FAF00E">
          <v:group id="shape1036" o:spid="_x0000_s1026" alt="" style="width:523.3pt;height:103.8pt;mso-position-horizontal-relative:char;mso-position-vertical-relative:line" coordsize="66459,13182">
            <v:line id="child 2" o:spid="_x0000_s1027" alt="" style="position:absolute;visibility:visible;mso-wrap-style:square" from="0,4343" to="66459,4349" o:connectortype="straight" strokeweight="6pt">
              <v:stroke miterlimit="343597f" linestyle="thinThin" joinstyle="miter"/>
            </v:line>
            <v:rect id="child 3" o:spid="_x0000_s1028" alt="" style="position:absolute;left:4946;top:6;width:18072;height:4026;visibility:visible;mso-wrap-style:square;v-text-anchor:top" filled="f" stroked="f">
              <v:stroke miterlimit="343597f"/>
              <v:path arrowok="t"/>
              <o:lock v:ext="edit" rotation="t"/>
              <v:textbox style="mso-fit-shape-to-text:t" inset="0,0,0,0">
                <w:txbxContent>
                  <w:p w14:paraId="0478A267" w14:textId="77777777" w:rsidR="00847D74" w:rsidRDefault="00AF311E">
                    <w:pPr>
                      <w:snapToGrid w:val="0"/>
                      <w:jc w:val="center"/>
                      <w:rPr>
                        <w:rFonts w:ascii="Impact" w:hAnsi="Impact"/>
                        <w:sz w:val="52"/>
                        <w:szCs w:val="52"/>
                      </w:rPr>
                    </w:pPr>
                    <w:r>
                      <w:rPr>
                        <w:rFonts w:ascii="Impact" w:hAnsi="Impact"/>
                        <w:sz w:val="52"/>
                        <w:szCs w:val="52"/>
                      </w:rPr>
                      <w:t>SEMINAR</w:t>
                    </w:r>
                  </w:p>
                </w:txbxContent>
              </v:textbox>
            </v:rect>
            <v:rect id="child 4" o:spid="_x0000_s1029" alt="" style="position:absolute;left:45485;width:14116;height:6229;visibility:visible;mso-wrap-style:square;v-text-anchor:top" filled="f" stroked="f">
              <v:stroke miterlimit="343597f"/>
              <v:path arrowok="t"/>
              <o:lock v:ext="edit" rotation="t"/>
              <v:textbox inset="0,0,0,0">
                <w:txbxContent>
                  <w:p w14:paraId="13FDD542" w14:textId="77777777" w:rsidR="00847D74" w:rsidRDefault="00AF311E">
                    <w:pPr>
                      <w:snapToGrid w:val="0"/>
                      <w:jc w:val="center"/>
                      <w:rPr>
                        <w:rFonts w:ascii="Impact" w:hAnsi="Impact"/>
                        <w:sz w:val="52"/>
                        <w:szCs w:val="52"/>
                      </w:rPr>
                    </w:pPr>
                    <w:r>
                      <w:rPr>
                        <w:rFonts w:ascii="Impact" w:hAnsi="Impact"/>
                        <w:sz w:val="52"/>
                        <w:szCs w:val="52"/>
                      </w:rPr>
                      <w:t>SERIES</w:t>
                    </w:r>
                  </w:p>
                </w:txbxContent>
              </v:textbox>
            </v:rect>
            <v:rect id="child 5" o:spid="_x0000_s1030" alt="" style="position:absolute;left:361;top:5429;width:26785;height:4134;visibility:visible;mso-wrap-style:square;v-text-anchor:top" filled="f" stroked="f">
              <v:stroke miterlimit="343597f"/>
              <v:path arrowok="t"/>
              <o:lock v:ext="edit" rotation="t"/>
              <v:textbox inset="0,0,0,0">
                <w:txbxContent>
                  <w:p w14:paraId="546C1C38" w14:textId="4A71D897" w:rsidR="00847D74" w:rsidRDefault="00AF311E">
                    <w:pPr>
                      <w:snapToGrid w:val="0"/>
                      <w:jc w:val="center"/>
                      <w:rPr>
                        <w:rFonts w:ascii="黑体" w:eastAsia="黑体" w:hAnsi="Impact"/>
                        <w:b/>
                        <w:sz w:val="44"/>
                        <w:szCs w:val="44"/>
                      </w:rPr>
                    </w:pPr>
                    <w:r>
                      <w:rPr>
                        <w:rFonts w:ascii="黑体" w:eastAsia="黑体" w:hAnsi="Impact" w:hint="eastAsia"/>
                        <w:b/>
                        <w:sz w:val="44"/>
                        <w:szCs w:val="44"/>
                      </w:rPr>
                      <w:t>北京大学</w:t>
                    </w:r>
                    <w:r w:rsidR="00135B40">
                      <w:rPr>
                        <w:rFonts w:ascii="黑体" w:eastAsia="黑体" w:hAnsi="Impact" w:hint="eastAsia"/>
                        <w:b/>
                        <w:sz w:val="44"/>
                        <w:szCs w:val="44"/>
                      </w:rPr>
                      <w:t>力</w:t>
                    </w:r>
                    <w:r>
                      <w:rPr>
                        <w:rFonts w:ascii="黑体" w:eastAsia="黑体" w:hAnsi="Impact" w:hint="eastAsia"/>
                        <w:b/>
                        <w:sz w:val="44"/>
                        <w:szCs w:val="44"/>
                      </w:rPr>
                      <w:t>工学院</w:t>
                    </w:r>
                  </w:p>
                </w:txbxContent>
              </v:textbox>
            </v:rect>
            <v:rect id="child 6" o:spid="_x0000_s1031" alt="" style="position:absolute;left:38728;top:5429;width:26784;height:4134;visibility:visible;mso-wrap-style:square;v-text-anchor:top" filled="f" stroked="f">
              <v:stroke miterlimit="343597f"/>
              <v:path arrowok="t"/>
              <o:lock v:ext="edit" rotation="t"/>
              <v:textbox inset="0,0,0,0">
                <w:txbxContent>
                  <w:p w14:paraId="192E007D" w14:textId="77777777" w:rsidR="00847D74" w:rsidRDefault="009B59C7">
                    <w:pPr>
                      <w:snapToGrid w:val="0"/>
                      <w:jc w:val="center"/>
                      <w:rPr>
                        <w:rFonts w:ascii="黑体" w:eastAsia="黑体" w:hAnsi="Impact"/>
                        <w:b/>
                        <w:sz w:val="44"/>
                        <w:szCs w:val="44"/>
                      </w:rPr>
                    </w:pPr>
                    <w:r>
                      <w:rPr>
                        <w:rFonts w:ascii="黑体" w:eastAsia="黑体" w:hAnsi="Impact" w:hint="eastAsia"/>
                        <w:b/>
                        <w:sz w:val="44"/>
                        <w:szCs w:val="44"/>
                      </w:rPr>
                      <w:t>航空航天工程</w:t>
                    </w:r>
                    <w:r w:rsidR="00AF311E">
                      <w:rPr>
                        <w:rFonts w:ascii="黑体" w:eastAsia="黑体" w:hAnsi="Impact" w:hint="eastAsia"/>
                        <w:b/>
                        <w:sz w:val="44"/>
                        <w:szCs w:val="44"/>
                      </w:rPr>
                      <w:t>系</w:t>
                    </w:r>
                  </w:p>
                </w:txbxContent>
              </v:textbox>
            </v:rect>
            <v:rect id="child 7" o:spid="_x0000_s1032" alt="" style="position:absolute;left:7962;top:9048;width:51397;height:4134;visibility:visible;mso-wrap-style:square;v-text-anchor:top" filled="f" stroked="f">
              <v:stroke miterlimit="343597f"/>
              <v:path arrowok="t"/>
              <o:lock v:ext="edit" rotation="t"/>
              <v:textbox inset="0,0,0,0">
                <w:txbxContent>
                  <w:p w14:paraId="5A3155F7" w14:textId="77777777" w:rsidR="00847D74" w:rsidRDefault="00AF311E">
                    <w:pPr>
                      <w:snapToGrid w:val="0"/>
                      <w:jc w:val="center"/>
                      <w:rPr>
                        <w:rFonts w:ascii="黑体" w:eastAsia="黑体" w:hAnsi="黑体"/>
                        <w:sz w:val="44"/>
                        <w:szCs w:val="44"/>
                      </w:rPr>
                    </w:pPr>
                    <w:r>
                      <w:rPr>
                        <w:rFonts w:ascii="黑体" w:eastAsia="黑体" w:hAnsi="黑体" w:hint="eastAsia"/>
                        <w:sz w:val="44"/>
                        <w:szCs w:val="44"/>
                      </w:rPr>
                      <w:t>湍流与复杂系统国家重点实验室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이미지" o:spid="_x0000_s1033" type="#_x0000_t75" alt="" style="position:absolute;left:29317;top:361;width:7601;height:7601;visibility:visible;mso-wrap-style:square" o:preferrelative="f">
              <v:stroke miterlimit="343597f"/>
              <v:imagedata r:id="rId6" o:title=""/>
            </v:shape>
            <w10:anchorlock/>
          </v:group>
        </w:pi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3"/>
      </w:tblGrid>
      <w:tr w:rsidR="00847D74" w14:paraId="17ACE43F" w14:textId="77777777" w:rsidTr="009C1EC9">
        <w:trPr>
          <w:trHeight w:val="464"/>
          <w:jc w:val="center"/>
        </w:trPr>
        <w:tc>
          <w:tcPr>
            <w:tcW w:w="10643" w:type="dxa"/>
            <w:tcBorders>
              <w:top w:val="threeDEmboss" w:sz="24" w:space="0" w:color="auto"/>
              <w:left w:val="nil"/>
              <w:bottom w:val="threeDEngrave" w:sz="24" w:space="0" w:color="auto"/>
              <w:right w:val="nil"/>
            </w:tcBorders>
            <w:vAlign w:val="center"/>
          </w:tcPr>
          <w:p w14:paraId="3AEC5605" w14:textId="2BA125B6" w:rsidR="00847D74" w:rsidRPr="00AA4BC1" w:rsidRDefault="00AA4BC1" w:rsidP="00AA4BC1">
            <w:pPr>
              <w:ind w:leftChars="-50" w:left="-105" w:rightChars="-50" w:right="-105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R</w:t>
            </w:r>
            <w:r w:rsidRPr="00AA4BC1">
              <w:rPr>
                <w:b/>
                <w:bCs/>
                <w:sz w:val="44"/>
                <w:szCs w:val="44"/>
              </w:rPr>
              <w:t xml:space="preserve">elationship between </w:t>
            </w:r>
            <w:r>
              <w:rPr>
                <w:b/>
                <w:bCs/>
                <w:sz w:val="44"/>
                <w:szCs w:val="44"/>
              </w:rPr>
              <w:t xml:space="preserve">0D </w:t>
            </w:r>
            <w:r w:rsidR="00A22010">
              <w:rPr>
                <w:b/>
                <w:bCs/>
                <w:sz w:val="44"/>
                <w:szCs w:val="44"/>
              </w:rPr>
              <w:t>I</w:t>
            </w:r>
            <w:r w:rsidRPr="00AA4BC1">
              <w:rPr>
                <w:b/>
                <w:bCs/>
                <w:sz w:val="44"/>
                <w:szCs w:val="44"/>
              </w:rPr>
              <w:t xml:space="preserve">gnition and </w:t>
            </w:r>
            <w:r>
              <w:rPr>
                <w:b/>
                <w:bCs/>
                <w:sz w:val="44"/>
                <w:szCs w:val="44"/>
              </w:rPr>
              <w:t xml:space="preserve">1D </w:t>
            </w:r>
            <w:r w:rsidR="00A22010">
              <w:rPr>
                <w:b/>
                <w:bCs/>
                <w:sz w:val="44"/>
                <w:szCs w:val="44"/>
              </w:rPr>
              <w:t>F</w:t>
            </w:r>
            <w:r>
              <w:rPr>
                <w:b/>
                <w:bCs/>
                <w:sz w:val="44"/>
                <w:szCs w:val="44"/>
              </w:rPr>
              <w:t>lame</w:t>
            </w:r>
          </w:p>
        </w:tc>
      </w:tr>
    </w:tbl>
    <w:p w14:paraId="5EBD03FA" w14:textId="1DE60153" w:rsidR="00847D74" w:rsidRDefault="005343CE">
      <w:pPr>
        <w:snapToGrid w:val="0"/>
        <w:spacing w:beforeLines="50" w:before="156" w:line="240" w:lineRule="atLeast"/>
        <w:ind w:firstLineChars="39" w:firstLine="141"/>
        <w:jc w:val="center"/>
        <w:rPr>
          <w:rFonts w:eastAsia="黑体"/>
          <w:b/>
          <w:bCs/>
          <w:sz w:val="36"/>
          <w:szCs w:val="36"/>
          <w:lang w:eastAsia="ja-JP"/>
        </w:rPr>
      </w:pPr>
      <w:r>
        <w:rPr>
          <w:rFonts w:eastAsia="黑体"/>
          <w:b/>
          <w:bCs/>
          <w:sz w:val="36"/>
          <w:szCs w:val="36"/>
        </w:rPr>
        <w:t>Youhi</w:t>
      </w:r>
      <w:r w:rsidR="00382D86" w:rsidRPr="00382D86">
        <w:rPr>
          <w:rFonts w:eastAsia="黑体"/>
          <w:b/>
          <w:bCs/>
          <w:sz w:val="36"/>
          <w:szCs w:val="36"/>
        </w:rPr>
        <w:t xml:space="preserve"> </w:t>
      </w:r>
      <w:r>
        <w:rPr>
          <w:rFonts w:eastAsia="黑体"/>
          <w:b/>
          <w:bCs/>
          <w:sz w:val="36"/>
          <w:szCs w:val="36"/>
          <w:lang w:eastAsia="ja-JP"/>
        </w:rPr>
        <w:t>Morii</w:t>
      </w:r>
    </w:p>
    <w:p w14:paraId="144E656A" w14:textId="0696C342" w:rsidR="00847D74" w:rsidRPr="00382D86" w:rsidRDefault="005343CE">
      <w:pPr>
        <w:snapToGrid w:val="0"/>
        <w:spacing w:beforeLines="50" w:before="156"/>
        <w:ind w:firstLineChars="39" w:firstLine="125"/>
        <w:jc w:val="center"/>
        <w:rPr>
          <w:rFonts w:eastAsia="黑体"/>
          <w:b/>
          <w:sz w:val="28"/>
        </w:rPr>
      </w:pPr>
      <w:r>
        <w:rPr>
          <w:rFonts w:eastAsia="黑体"/>
          <w:b/>
          <w:bCs/>
          <w:sz w:val="32"/>
          <w:szCs w:val="36"/>
        </w:rPr>
        <w:t>Institute of Fluid Science, Tohoku University, Japan</w:t>
      </w:r>
    </w:p>
    <w:p w14:paraId="1E9553F3" w14:textId="77777777" w:rsidR="00236E0B" w:rsidRPr="00C70EA2" w:rsidRDefault="00AF311E" w:rsidP="00C70EA2">
      <w:pPr>
        <w:snapToGrid w:val="0"/>
        <w:spacing w:beforeLines="50" w:before="156" w:line="300" w:lineRule="auto"/>
        <w:ind w:leftChars="270" w:left="567" w:rightChars="312" w:right="65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Abstract:</w:t>
      </w:r>
    </w:p>
    <w:p w14:paraId="61C24CD8" w14:textId="049BA018" w:rsidR="00236E0B" w:rsidRDefault="005343CE" w:rsidP="005343CE">
      <w:pPr>
        <w:snapToGrid w:val="0"/>
        <w:spacing w:afterLines="50" w:after="156" w:line="264" w:lineRule="auto"/>
        <w:ind w:leftChars="270" w:left="567" w:rightChars="312" w:right="655"/>
        <w:rPr>
          <w:sz w:val="24"/>
        </w:rPr>
      </w:pPr>
      <w:r w:rsidRPr="005343CE">
        <w:rPr>
          <w:sz w:val="24"/>
        </w:rPr>
        <w:t xml:space="preserve">Engine knocking is a critical issue in </w:t>
      </w:r>
      <w:r w:rsidR="00123F07">
        <w:rPr>
          <w:sz w:val="24"/>
        </w:rPr>
        <w:t>Spark-Ignition (SI)</w:t>
      </w:r>
      <w:r w:rsidRPr="005343CE">
        <w:rPr>
          <w:sz w:val="24"/>
        </w:rPr>
        <w:t xml:space="preserve"> engines, affecting both performance and</w:t>
      </w:r>
      <w:r>
        <w:rPr>
          <w:sz w:val="24"/>
        </w:rPr>
        <w:t xml:space="preserve"> </w:t>
      </w:r>
      <w:r w:rsidRPr="005343CE">
        <w:rPr>
          <w:sz w:val="24"/>
        </w:rPr>
        <w:t>longevity. This lecture presents a comprehensive analysis of the knocking phenomenon using data</w:t>
      </w:r>
      <w:r>
        <w:rPr>
          <w:sz w:val="24"/>
        </w:rPr>
        <w:t xml:space="preserve"> </w:t>
      </w:r>
      <w:r w:rsidRPr="005343CE">
        <w:rPr>
          <w:sz w:val="24"/>
        </w:rPr>
        <w:t>from a two-dimensional (2D) direct numerical simulation (DNS) that accurately replicates</w:t>
      </w:r>
      <w:r>
        <w:rPr>
          <w:sz w:val="24"/>
        </w:rPr>
        <w:t xml:space="preserve"> </w:t>
      </w:r>
      <w:r w:rsidRPr="005343CE">
        <w:rPr>
          <w:sz w:val="24"/>
        </w:rPr>
        <w:t>experimental conditions. Our study aims to elucidate the underlying mechanisms of knock onset.</w:t>
      </w:r>
      <w:r>
        <w:rPr>
          <w:sz w:val="24"/>
        </w:rPr>
        <w:t xml:space="preserve"> </w:t>
      </w:r>
      <w:r w:rsidRPr="005343CE">
        <w:rPr>
          <w:sz w:val="24"/>
        </w:rPr>
        <w:t>Initially, we validate that the reaction front behavior observed in the 2D DNS can be faithfully</w:t>
      </w:r>
      <w:r>
        <w:rPr>
          <w:sz w:val="24"/>
        </w:rPr>
        <w:t xml:space="preserve"> </w:t>
      </w:r>
      <w:r w:rsidRPr="005343CE">
        <w:rPr>
          <w:sz w:val="24"/>
        </w:rPr>
        <w:t>reproduced by a one-dimensional (1D) laminar premixed flame simulation. Through detailed</w:t>
      </w:r>
      <w:r>
        <w:rPr>
          <w:sz w:val="24"/>
        </w:rPr>
        <w:t xml:space="preserve"> </w:t>
      </w:r>
      <w:r w:rsidRPr="005343CE">
        <w:rPr>
          <w:sz w:val="24"/>
        </w:rPr>
        <w:t>analysis, we uncover a significant correlation between the timing of knock onset and the flame</w:t>
      </w:r>
      <w:r>
        <w:rPr>
          <w:sz w:val="24"/>
        </w:rPr>
        <w:t xml:space="preserve"> </w:t>
      </w:r>
      <w:r w:rsidRPr="005343CE">
        <w:rPr>
          <w:sz w:val="24"/>
        </w:rPr>
        <w:t>propagation limit of the 1D laminar premixed flame at elevated temperature and pressure.</w:t>
      </w:r>
      <w:r>
        <w:rPr>
          <w:sz w:val="24"/>
        </w:rPr>
        <w:t xml:space="preserve"> </w:t>
      </w:r>
      <w:r w:rsidRPr="005343CE">
        <w:rPr>
          <w:sz w:val="24"/>
        </w:rPr>
        <w:t>To further clarify this relationship, we introduce the novel theory of “explosive transition of</w:t>
      </w:r>
      <w:r>
        <w:rPr>
          <w:sz w:val="24"/>
        </w:rPr>
        <w:t xml:space="preserve"> </w:t>
      </w:r>
      <w:r w:rsidRPr="005343CE">
        <w:rPr>
          <w:sz w:val="24"/>
        </w:rPr>
        <w:t>deflagration.” This theory reveals that, for a Lewis number of unity, the temporal evolution of the</w:t>
      </w:r>
      <w:r>
        <w:rPr>
          <w:sz w:val="24"/>
        </w:rPr>
        <w:t xml:space="preserve"> </w:t>
      </w:r>
      <w:r w:rsidRPr="005343CE">
        <w:rPr>
          <w:sz w:val="24"/>
        </w:rPr>
        <w:t>normalized fuel mass fraction and temperature in a zero-dimensional (0D) homogeneous ignition</w:t>
      </w:r>
      <w:r>
        <w:rPr>
          <w:sz w:val="24"/>
        </w:rPr>
        <w:t xml:space="preserve"> </w:t>
      </w:r>
      <w:r w:rsidRPr="005343CE">
        <w:rPr>
          <w:sz w:val="24"/>
        </w:rPr>
        <w:t>scenario mirrors that of a 1D laminar premixed flame when appropriate spatiotemporal</w:t>
      </w:r>
      <w:r>
        <w:rPr>
          <w:sz w:val="24"/>
        </w:rPr>
        <w:t xml:space="preserve"> </w:t>
      </w:r>
      <w:r w:rsidRPr="005343CE">
        <w:rPr>
          <w:sz w:val="24"/>
        </w:rPr>
        <w:t>transformations are applied. Additionally, our findings indicate that the rate of decrease of the</w:t>
      </w:r>
      <w:r>
        <w:rPr>
          <w:sz w:val="24"/>
        </w:rPr>
        <w:t xml:space="preserve"> </w:t>
      </w:r>
      <w:r w:rsidRPr="005343CE">
        <w:rPr>
          <w:sz w:val="24"/>
        </w:rPr>
        <w:t>normalized fuel mass fraction in the preheat zone is dependent on the Lewis number. Specifically,</w:t>
      </w:r>
      <w:r>
        <w:rPr>
          <w:sz w:val="24"/>
        </w:rPr>
        <w:t xml:space="preserve"> </w:t>
      </w:r>
      <w:r w:rsidRPr="005343CE">
        <w:rPr>
          <w:sz w:val="24"/>
        </w:rPr>
        <w:t>when the Lewis number exceeds unity, no flame structure can be sustained above a certain threshold</w:t>
      </w:r>
      <w:r>
        <w:rPr>
          <w:sz w:val="24"/>
        </w:rPr>
        <w:t xml:space="preserve"> </w:t>
      </w:r>
      <w:r w:rsidRPr="005343CE">
        <w:rPr>
          <w:sz w:val="24"/>
        </w:rPr>
        <w:t>temperature.</w:t>
      </w:r>
      <w:r>
        <w:rPr>
          <w:sz w:val="24"/>
        </w:rPr>
        <w:t xml:space="preserve"> </w:t>
      </w:r>
      <w:r w:rsidRPr="005343CE">
        <w:rPr>
          <w:sz w:val="24"/>
        </w:rPr>
        <w:t>These insights have significant implications for the design and optimization of combustion</w:t>
      </w:r>
    </w:p>
    <w:p w14:paraId="760AE3D1" w14:textId="77777777" w:rsidR="00D70809" w:rsidRPr="00236E0B" w:rsidRDefault="00AF311E" w:rsidP="00236E0B">
      <w:pPr>
        <w:snapToGrid w:val="0"/>
        <w:spacing w:beforeLines="50" w:before="156" w:line="300" w:lineRule="auto"/>
        <w:ind w:leftChars="270" w:left="567" w:rightChars="312" w:right="65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Brief </w:t>
      </w:r>
      <w:r>
        <w:rPr>
          <w:rFonts w:hint="eastAsia"/>
          <w:b/>
          <w:sz w:val="28"/>
          <w:szCs w:val="28"/>
        </w:rPr>
        <w:t>Biograph</w:t>
      </w:r>
      <w:r>
        <w:rPr>
          <w:b/>
          <w:sz w:val="28"/>
          <w:szCs w:val="28"/>
        </w:rPr>
        <w:t>y:</w:t>
      </w:r>
    </w:p>
    <w:p w14:paraId="1AD2B19A" w14:textId="4EBB00F7" w:rsidR="009A645B" w:rsidRPr="00123F07" w:rsidRDefault="00123F07" w:rsidP="005343CE">
      <w:pPr>
        <w:snapToGrid w:val="0"/>
        <w:spacing w:line="264" w:lineRule="auto"/>
        <w:ind w:leftChars="270" w:left="567" w:rightChars="312" w:right="655"/>
        <w:rPr>
          <w:sz w:val="24"/>
          <w:lang w:eastAsia="ja-JP"/>
        </w:rPr>
      </w:pPr>
      <w:r w:rsidRPr="00123F07">
        <w:rPr>
          <w:sz w:val="24"/>
          <w:lang w:eastAsia="ja-JP"/>
        </w:rPr>
        <w:t>Youhi Morii is Assistant Professor at Tohoku University's Institute of Fluid Science, specializing in combustion research. He earned his Physics degree from Osaka University (2007) and PhD from SOKENDAI/JAXA (2012). His career includes rocket engine development at JAXA (2012-2017), automotive software development at Waseda University (2017), and his current position since 2018. His research focuses on ignition/flame theory, rocket combustion instabilities, and SI engine knocking, developing robust numerical methods for reactive CFD. Notable achievements include JAXA President's Award (2014), Director's Award (2015), authoring a key automotive engine numerical methods book (2019), and the Combustion Society of Japan Encouragement Award (2023) for groundbreaking knocking prediction work.</w:t>
      </w:r>
    </w:p>
    <w:p w14:paraId="1FF43158" w14:textId="329C9B0D" w:rsidR="00847D74" w:rsidRPr="005343CE" w:rsidRDefault="00AF311E">
      <w:pPr>
        <w:tabs>
          <w:tab w:val="right" w:pos="10605"/>
        </w:tabs>
        <w:snapToGrid w:val="0"/>
        <w:spacing w:before="240"/>
        <w:ind w:firstLine="709"/>
        <w:rPr>
          <w:rFonts w:eastAsia="黑体"/>
          <w:b/>
          <w:sz w:val="24"/>
          <w:szCs w:val="28"/>
        </w:rPr>
      </w:pPr>
      <w:r w:rsidRPr="005343CE">
        <w:rPr>
          <w:rFonts w:eastAsia="黑体" w:hint="eastAsia"/>
          <w:b/>
          <w:sz w:val="24"/>
          <w:szCs w:val="28"/>
        </w:rPr>
        <w:t>时间：</w:t>
      </w:r>
      <w:r w:rsidRPr="005343CE">
        <w:rPr>
          <w:rFonts w:eastAsia="黑体" w:hint="eastAsia"/>
          <w:b/>
          <w:sz w:val="24"/>
          <w:szCs w:val="28"/>
        </w:rPr>
        <w:t>20</w:t>
      </w:r>
      <w:r w:rsidR="009B59C7" w:rsidRPr="005343CE">
        <w:rPr>
          <w:rFonts w:eastAsia="黑体" w:hint="eastAsia"/>
          <w:b/>
          <w:sz w:val="24"/>
          <w:szCs w:val="28"/>
        </w:rPr>
        <w:t>2</w:t>
      </w:r>
      <w:r w:rsidR="009C5807" w:rsidRPr="005343CE">
        <w:rPr>
          <w:rFonts w:eastAsia="黑体"/>
          <w:b/>
          <w:sz w:val="24"/>
          <w:szCs w:val="28"/>
        </w:rPr>
        <w:t>5</w:t>
      </w:r>
      <w:r w:rsidRPr="005343CE">
        <w:rPr>
          <w:rFonts w:eastAsia="黑体" w:hint="eastAsia"/>
          <w:b/>
          <w:sz w:val="24"/>
          <w:szCs w:val="28"/>
        </w:rPr>
        <w:t>年</w:t>
      </w:r>
      <w:r w:rsidR="009C5807" w:rsidRPr="005343CE">
        <w:rPr>
          <w:rFonts w:eastAsia="黑体"/>
          <w:b/>
          <w:sz w:val="24"/>
          <w:szCs w:val="28"/>
        </w:rPr>
        <w:t>7</w:t>
      </w:r>
      <w:r w:rsidRPr="005343CE">
        <w:rPr>
          <w:rFonts w:eastAsia="黑体" w:hint="eastAsia"/>
          <w:b/>
          <w:sz w:val="24"/>
          <w:szCs w:val="28"/>
        </w:rPr>
        <w:t>月</w:t>
      </w:r>
      <w:r w:rsidR="003301D2">
        <w:rPr>
          <w:rFonts w:eastAsia="黑体"/>
          <w:b/>
          <w:sz w:val="24"/>
          <w:szCs w:val="28"/>
        </w:rPr>
        <w:t>7</w:t>
      </w:r>
      <w:r w:rsidRPr="005343CE">
        <w:rPr>
          <w:rFonts w:eastAsia="黑体" w:hint="eastAsia"/>
          <w:b/>
          <w:sz w:val="24"/>
          <w:szCs w:val="28"/>
        </w:rPr>
        <w:t>日（周</w:t>
      </w:r>
      <w:r w:rsidR="003301D2">
        <w:rPr>
          <w:rFonts w:eastAsia="黑体" w:hint="eastAsia"/>
          <w:b/>
          <w:sz w:val="24"/>
          <w:szCs w:val="28"/>
        </w:rPr>
        <w:t>一</w:t>
      </w:r>
      <w:r w:rsidRPr="005343CE">
        <w:rPr>
          <w:rFonts w:eastAsia="黑体" w:hint="eastAsia"/>
          <w:b/>
          <w:sz w:val="24"/>
          <w:szCs w:val="28"/>
        </w:rPr>
        <w:t>）</w:t>
      </w:r>
      <w:r w:rsidR="009C5807" w:rsidRPr="005343CE">
        <w:rPr>
          <w:rFonts w:eastAsia="黑体" w:hint="eastAsia"/>
          <w:b/>
          <w:sz w:val="24"/>
          <w:szCs w:val="28"/>
        </w:rPr>
        <w:t>下</w:t>
      </w:r>
      <w:r w:rsidRPr="005343CE">
        <w:rPr>
          <w:rFonts w:eastAsia="黑体" w:hint="eastAsia"/>
          <w:b/>
          <w:sz w:val="24"/>
          <w:szCs w:val="28"/>
        </w:rPr>
        <w:t>午</w:t>
      </w:r>
      <w:r w:rsidR="006D7212">
        <w:rPr>
          <w:rFonts w:eastAsia="黑体" w:hint="eastAsia"/>
          <w:b/>
          <w:sz w:val="24"/>
          <w:szCs w:val="28"/>
        </w:rPr>
        <w:t xml:space="preserve"> </w:t>
      </w:r>
      <w:r w:rsidR="006D7212">
        <w:rPr>
          <w:rFonts w:eastAsia="黑体"/>
          <w:b/>
          <w:sz w:val="24"/>
          <w:szCs w:val="28"/>
        </w:rPr>
        <w:t>1</w:t>
      </w:r>
      <w:r w:rsidR="00167B05">
        <w:rPr>
          <w:rFonts w:eastAsia="黑体"/>
          <w:b/>
          <w:sz w:val="24"/>
          <w:szCs w:val="28"/>
        </w:rPr>
        <w:t>5</w:t>
      </w:r>
      <w:r w:rsidRPr="005343CE">
        <w:rPr>
          <w:rFonts w:eastAsia="黑体" w:hint="eastAsia"/>
          <w:b/>
          <w:sz w:val="24"/>
          <w:szCs w:val="28"/>
        </w:rPr>
        <w:t>:</w:t>
      </w:r>
      <w:r w:rsidR="000D1015" w:rsidRPr="005343CE">
        <w:rPr>
          <w:rFonts w:eastAsia="黑体" w:hint="eastAsia"/>
          <w:b/>
          <w:sz w:val="24"/>
          <w:szCs w:val="28"/>
        </w:rPr>
        <w:t>0</w:t>
      </w:r>
      <w:r w:rsidRPr="005343CE">
        <w:rPr>
          <w:rFonts w:eastAsia="黑体" w:hint="eastAsia"/>
          <w:b/>
          <w:sz w:val="24"/>
          <w:szCs w:val="28"/>
        </w:rPr>
        <w:t>0</w:t>
      </w:r>
      <w:r w:rsidRPr="005343CE">
        <w:rPr>
          <w:rFonts w:eastAsia="黑体" w:hint="eastAsia"/>
          <w:b/>
          <w:sz w:val="24"/>
          <w:szCs w:val="28"/>
        </w:rPr>
        <w:t>－</w:t>
      </w:r>
      <w:r w:rsidR="006D7212">
        <w:rPr>
          <w:rFonts w:eastAsia="黑体" w:hint="eastAsia"/>
          <w:b/>
          <w:sz w:val="24"/>
          <w:szCs w:val="28"/>
        </w:rPr>
        <w:t>1</w:t>
      </w:r>
      <w:r w:rsidR="00167B05">
        <w:rPr>
          <w:rFonts w:eastAsia="黑体"/>
          <w:b/>
          <w:sz w:val="24"/>
          <w:szCs w:val="28"/>
        </w:rPr>
        <w:t>6</w:t>
      </w:r>
      <w:r w:rsidRPr="005343CE">
        <w:rPr>
          <w:rFonts w:eastAsia="黑体" w:hint="eastAsia"/>
          <w:b/>
          <w:sz w:val="24"/>
          <w:szCs w:val="28"/>
        </w:rPr>
        <w:t>:</w:t>
      </w:r>
      <w:r w:rsidRPr="005343CE">
        <w:rPr>
          <w:rFonts w:eastAsia="黑体"/>
          <w:b/>
          <w:sz w:val="24"/>
          <w:szCs w:val="28"/>
        </w:rPr>
        <w:t>0</w:t>
      </w:r>
      <w:r w:rsidRPr="005343CE">
        <w:rPr>
          <w:rFonts w:eastAsia="黑体" w:hint="eastAsia"/>
          <w:b/>
          <w:sz w:val="24"/>
          <w:szCs w:val="28"/>
        </w:rPr>
        <w:t>0</w:t>
      </w:r>
    </w:p>
    <w:p w14:paraId="7615D2FC" w14:textId="12DB4E2F" w:rsidR="00847D74" w:rsidRDefault="00AF311E">
      <w:pPr>
        <w:tabs>
          <w:tab w:val="right" w:pos="10605"/>
        </w:tabs>
        <w:snapToGrid w:val="0"/>
        <w:ind w:firstLine="709"/>
        <w:rPr>
          <w:rFonts w:eastAsia="黑体"/>
          <w:b/>
          <w:sz w:val="24"/>
          <w:szCs w:val="28"/>
        </w:rPr>
      </w:pPr>
      <w:r>
        <w:rPr>
          <w:rFonts w:eastAsia="黑体" w:hint="eastAsia"/>
          <w:b/>
          <w:sz w:val="24"/>
          <w:szCs w:val="28"/>
        </w:rPr>
        <w:t>地点：北京大学</w:t>
      </w:r>
      <w:r w:rsidR="009C6D45">
        <w:rPr>
          <w:rFonts w:eastAsia="黑体" w:hint="eastAsia"/>
          <w:b/>
          <w:sz w:val="24"/>
          <w:szCs w:val="28"/>
        </w:rPr>
        <w:t xml:space="preserve"> </w:t>
      </w:r>
      <w:r w:rsidR="009C6D45" w:rsidRPr="009C6D45">
        <w:rPr>
          <w:rFonts w:eastAsia="黑体" w:hint="eastAsia"/>
          <w:b/>
          <w:sz w:val="24"/>
          <w:szCs w:val="28"/>
        </w:rPr>
        <w:t>新奥工学大楼</w:t>
      </w:r>
      <w:r w:rsidR="009C6D45" w:rsidRPr="009C6D45">
        <w:rPr>
          <w:rFonts w:eastAsia="黑体" w:hint="eastAsia"/>
          <w:b/>
          <w:sz w:val="24"/>
          <w:szCs w:val="28"/>
        </w:rPr>
        <w:t xml:space="preserve"> 3048</w:t>
      </w:r>
      <w:r w:rsidR="009C6D45" w:rsidRPr="009C6D45">
        <w:rPr>
          <w:rFonts w:eastAsia="黑体" w:hint="eastAsia"/>
          <w:b/>
          <w:sz w:val="24"/>
          <w:szCs w:val="28"/>
        </w:rPr>
        <w:t>会议室</w:t>
      </w:r>
    </w:p>
    <w:p w14:paraId="3E4BFB78" w14:textId="77777777" w:rsidR="00847D74" w:rsidRDefault="00AF311E">
      <w:pPr>
        <w:snapToGrid w:val="0"/>
        <w:spacing w:before="120"/>
        <w:jc w:val="center"/>
        <w:rPr>
          <w:rFonts w:eastAsia="黑体"/>
          <w:b/>
          <w:sz w:val="24"/>
          <w:szCs w:val="28"/>
        </w:rPr>
      </w:pPr>
      <w:r>
        <w:rPr>
          <w:rFonts w:ascii="黑体" w:eastAsia="黑体" w:hAnsi="宋体" w:hint="eastAsia"/>
          <w:b/>
          <w:sz w:val="24"/>
          <w:szCs w:val="28"/>
        </w:rPr>
        <w:t xml:space="preserve">欢迎校内外师生光临！ </w:t>
      </w:r>
      <w:r>
        <w:rPr>
          <w:rFonts w:eastAsia="黑体" w:hint="eastAsia"/>
          <w:sz w:val="24"/>
          <w:szCs w:val="28"/>
        </w:rPr>
        <w:t>联系人：陈正</w:t>
      </w:r>
      <w:r>
        <w:rPr>
          <w:rFonts w:eastAsia="黑体" w:hint="eastAsia"/>
          <w:sz w:val="24"/>
          <w:szCs w:val="28"/>
        </w:rPr>
        <w:t xml:space="preserve">  </w:t>
      </w:r>
      <w:r>
        <w:rPr>
          <w:rFonts w:eastAsia="黑体" w:hint="eastAsia"/>
          <w:b/>
          <w:sz w:val="24"/>
          <w:szCs w:val="28"/>
        </w:rPr>
        <w:t>62766232, 13439589987</w:t>
      </w:r>
    </w:p>
    <w:sectPr w:rsidR="00847D74" w:rsidSect="00382D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56" w:right="663" w:bottom="0" w:left="66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12262" w14:textId="77777777" w:rsidR="005C71C5" w:rsidRDefault="005C71C5" w:rsidP="00A3041F">
      <w:r>
        <w:separator/>
      </w:r>
    </w:p>
  </w:endnote>
  <w:endnote w:type="continuationSeparator" w:id="0">
    <w:p w14:paraId="1E373F06" w14:textId="77777777" w:rsidR="005C71C5" w:rsidRDefault="005C71C5" w:rsidP="00A3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00"/>
    <w:family w:val="auto"/>
    <w:pitch w:val="fixed"/>
    <w:sig w:usb0="00000001" w:usb1="080E0000" w:usb2="00000010" w:usb3="00000000" w:csb0="0004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함초롬돋움">
    <w:altName w:val="Malgun Gothic Semilight"/>
    <w:charset w:val="81"/>
    <w:family w:val="modern"/>
    <w:pitch w:val="variable"/>
    <w:sig w:usb0="00000000" w:usb1="19DFFFFF" w:usb2="001BFDD7" w:usb3="00000000" w:csb0="001F007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733E" w14:textId="77777777" w:rsidR="00D70809" w:rsidRDefault="00D7080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50AAC" w14:textId="77777777" w:rsidR="00D70809" w:rsidRDefault="00D7080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B807F" w14:textId="77777777" w:rsidR="00D70809" w:rsidRDefault="00D7080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C323C" w14:textId="77777777" w:rsidR="005C71C5" w:rsidRDefault="005C71C5" w:rsidP="00A3041F">
      <w:r>
        <w:separator/>
      </w:r>
    </w:p>
  </w:footnote>
  <w:footnote w:type="continuationSeparator" w:id="0">
    <w:p w14:paraId="741DC350" w14:textId="77777777" w:rsidR="005C71C5" w:rsidRDefault="005C71C5" w:rsidP="00A30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A969" w14:textId="77777777" w:rsidR="00D70809" w:rsidRDefault="00D7080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18988" w14:textId="77777777" w:rsidR="00D70809" w:rsidRDefault="00D7080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2BC65" w14:textId="77777777" w:rsidR="00D70809" w:rsidRDefault="00D7080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425"/>
  <w:hyphenationZone w:val="425"/>
  <w:drawingGridHorizontalSpacing w:val="57"/>
  <w:drawingGridVerticalSpacing w:val="57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7D74"/>
    <w:rsid w:val="000613D6"/>
    <w:rsid w:val="000D1015"/>
    <w:rsid w:val="00123F07"/>
    <w:rsid w:val="00135B40"/>
    <w:rsid w:val="00167B05"/>
    <w:rsid w:val="002124CF"/>
    <w:rsid w:val="00236E0B"/>
    <w:rsid w:val="003301D2"/>
    <w:rsid w:val="00382D86"/>
    <w:rsid w:val="00440874"/>
    <w:rsid w:val="004578D9"/>
    <w:rsid w:val="005343CE"/>
    <w:rsid w:val="005C71C5"/>
    <w:rsid w:val="00647459"/>
    <w:rsid w:val="0065389A"/>
    <w:rsid w:val="00684F9C"/>
    <w:rsid w:val="006D7212"/>
    <w:rsid w:val="00782A8C"/>
    <w:rsid w:val="007C335E"/>
    <w:rsid w:val="00847D74"/>
    <w:rsid w:val="008C1DAB"/>
    <w:rsid w:val="009301F6"/>
    <w:rsid w:val="009A645B"/>
    <w:rsid w:val="009B59C7"/>
    <w:rsid w:val="009C1EC9"/>
    <w:rsid w:val="009C5807"/>
    <w:rsid w:val="009C6D45"/>
    <w:rsid w:val="00A11F0E"/>
    <w:rsid w:val="00A22010"/>
    <w:rsid w:val="00A3041F"/>
    <w:rsid w:val="00A86C18"/>
    <w:rsid w:val="00AA4BC1"/>
    <w:rsid w:val="00AF311E"/>
    <w:rsid w:val="00B665B5"/>
    <w:rsid w:val="00B86E15"/>
    <w:rsid w:val="00C17EE2"/>
    <w:rsid w:val="00C70EA2"/>
    <w:rsid w:val="00C91C35"/>
    <w:rsid w:val="00D70809"/>
    <w:rsid w:val="00DD37C8"/>
    <w:rsid w:val="00E9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child 2"/>
      </o:rules>
    </o:shapelayout>
  </w:shapeDefaults>
  <w:decimalSymbol w:val="."/>
  <w:listSeparator w:val=","/>
  <w14:docId w14:val="67507444"/>
  <w15:docId w15:val="{4A79D6CE-DC55-49A0-BB00-32788DB8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widowControl/>
      <w:jc w:val="center"/>
      <w:outlineLvl w:val="0"/>
    </w:pPr>
    <w:rPr>
      <w:noProof/>
      <w:kern w:val="0"/>
      <w:sz w:val="32"/>
    </w:rPr>
  </w:style>
  <w:style w:type="paragraph" w:styleId="2">
    <w:name w:val="heading 2"/>
    <w:basedOn w:val="a"/>
    <w:next w:val="a0"/>
    <w:qFormat/>
    <w:pPr>
      <w:keepNext/>
      <w:spacing w:before="240" w:after="240"/>
      <w:jc w:val="center"/>
      <w:outlineLvl w:val="1"/>
    </w:pPr>
    <w:rPr>
      <w:b/>
      <w:sz w:val="44"/>
    </w:rPr>
  </w:style>
  <w:style w:type="paragraph" w:styleId="3">
    <w:name w:val="heading 3"/>
    <w:basedOn w:val="a"/>
    <w:next w:val="a0"/>
    <w:qFormat/>
    <w:pPr>
      <w:keepNext/>
      <w:spacing w:line="320" w:lineRule="exact"/>
      <w:outlineLvl w:val="2"/>
    </w:pPr>
    <w:rPr>
      <w:b/>
      <w:kern w:val="0"/>
      <w:sz w:val="28"/>
      <w:lang w:eastAsia="en-US"/>
    </w:rPr>
  </w:style>
  <w:style w:type="paragraph" w:styleId="4">
    <w:name w:val="heading 4"/>
    <w:basedOn w:val="a"/>
    <w:next w:val="a0"/>
    <w:qFormat/>
    <w:pPr>
      <w:keepNext/>
      <w:spacing w:before="120" w:line="320" w:lineRule="exact"/>
      <w:jc w:val="center"/>
      <w:outlineLvl w:val="3"/>
    </w:pPr>
    <w:rPr>
      <w:sz w:val="26"/>
    </w:rPr>
  </w:style>
  <w:style w:type="paragraph" w:styleId="5">
    <w:name w:val="heading 5"/>
    <w:basedOn w:val="a"/>
    <w:next w:val="a0"/>
    <w:qFormat/>
    <w:pPr>
      <w:keepNext/>
      <w:spacing w:before="120" w:line="320" w:lineRule="exact"/>
      <w:jc w:val="center"/>
      <w:outlineLvl w:val="4"/>
    </w:pPr>
    <w:rPr>
      <w:rFonts w:ascii="黑体" w:hAnsi="Arial"/>
      <w:b/>
      <w:caps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"/>
    <w:qFormat/>
    <w:pPr>
      <w:ind w:left="720" w:hanging="720"/>
      <w:jc w:val="center"/>
    </w:pPr>
    <w:rPr>
      <w:sz w:val="72"/>
    </w:rPr>
  </w:style>
  <w:style w:type="paragraph" w:customStyle="1" w:styleId="ABSTRACT">
    <w:name w:val="ABSTRACT"/>
    <w:basedOn w:val="a"/>
    <w:next w:val="a"/>
    <w:pPr>
      <w:widowControl/>
      <w:spacing w:before="240" w:line="240" w:lineRule="exact"/>
    </w:pPr>
    <w:rPr>
      <w:kern w:val="0"/>
      <w:sz w:val="22"/>
      <w:lang w:eastAsia="en-US"/>
    </w:rPr>
  </w:style>
  <w:style w:type="paragraph" w:styleId="a0">
    <w:name w:val="Normal Indent"/>
    <w:basedOn w:val="a"/>
    <w:pPr>
      <w:ind w:firstLine="420"/>
    </w:pPr>
  </w:style>
  <w:style w:type="paragraph" w:styleId="a5">
    <w:name w:val="Body Text"/>
    <w:basedOn w:val="a"/>
    <w:pPr>
      <w:spacing w:before="120" w:line="320" w:lineRule="exact"/>
    </w:pPr>
    <w:rPr>
      <w:rFonts w:ascii="Arial" w:hAnsi="Arial"/>
      <w:sz w:val="32"/>
    </w:rPr>
  </w:style>
  <w:style w:type="paragraph" w:styleId="a6">
    <w:name w:val="caption"/>
    <w:basedOn w:val="a"/>
    <w:next w:val="a"/>
    <w:qFormat/>
    <w:pPr>
      <w:spacing w:line="500" w:lineRule="exact"/>
      <w:jc w:val="center"/>
    </w:pPr>
    <w:rPr>
      <w:rFonts w:ascii="Arial" w:eastAsia="黑体" w:hAnsi="Arial"/>
      <w:noProof/>
      <w:kern w:val="0"/>
      <w:sz w:val="44"/>
    </w:rPr>
  </w:style>
  <w:style w:type="paragraph" w:styleId="20">
    <w:name w:val="Body Text 2"/>
    <w:basedOn w:val="a"/>
    <w:pPr>
      <w:widowControl/>
    </w:pPr>
    <w:rPr>
      <w:noProof/>
      <w:kern w:val="0"/>
      <w:sz w:val="24"/>
    </w:rPr>
  </w:style>
  <w:style w:type="paragraph" w:styleId="a7">
    <w:name w:val="Body Text Indent"/>
    <w:basedOn w:val="a"/>
    <w:pPr>
      <w:spacing w:after="120"/>
      <w:ind w:leftChars="200" w:left="420"/>
    </w:pPr>
  </w:style>
  <w:style w:type="paragraph" w:styleId="a8">
    <w:name w:val="header"/>
    <w:basedOn w:val="a"/>
    <w:link w:val="a9"/>
    <w:rsid w:val="00A3041F"/>
    <w:pPr>
      <w:tabs>
        <w:tab w:val="center" w:pos="4513"/>
        <w:tab w:val="right" w:pos="9026"/>
      </w:tabs>
      <w:snapToGrid w:val="0"/>
    </w:pPr>
  </w:style>
  <w:style w:type="character" w:customStyle="1" w:styleId="a9">
    <w:name w:val="页眉 字符"/>
    <w:link w:val="a8"/>
    <w:rsid w:val="00A3041F"/>
    <w:rPr>
      <w:kern w:val="2"/>
      <w:sz w:val="21"/>
    </w:rPr>
  </w:style>
  <w:style w:type="paragraph" w:styleId="aa">
    <w:name w:val="footer"/>
    <w:basedOn w:val="a"/>
    <w:link w:val="ab"/>
    <w:rsid w:val="00A3041F"/>
    <w:pPr>
      <w:tabs>
        <w:tab w:val="center" w:pos="4513"/>
        <w:tab w:val="right" w:pos="9026"/>
      </w:tabs>
      <w:snapToGrid w:val="0"/>
    </w:pPr>
  </w:style>
  <w:style w:type="character" w:customStyle="1" w:styleId="ab">
    <w:name w:val="页脚 字符"/>
    <w:link w:val="aa"/>
    <w:rsid w:val="00A3041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함초롬돋움"/>
        <a:ea typeface=""/>
        <a:cs typeface=""/>
        <a:font script="Jpan" typeface="MS Gothic"/>
        <a:font script="Hang" typeface="함초롬돋움"/>
        <a:font script="Hans" typeface="宋体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함초롬돋움"/>
        <a:ea typeface=""/>
        <a:cs typeface=""/>
        <a:font script="Jpan" typeface="MS Mincho"/>
        <a:font script="Hang" typeface="함초롬돋움"/>
        <a:font script="Hans" typeface="宋体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工学院力学与空天技术系学术报告</vt:lpstr>
      <vt:lpstr>工学院力学与空天技术系学术报告</vt:lpstr>
    </vt:vector>
  </TitlesOfParts>
  <Company>北京大学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工学院力学与空天技术系学术报告</dc:title>
  <dc:subject/>
  <dc:creator>chenbin</dc:creator>
  <cp:keywords/>
  <dc:description/>
  <cp:lastModifiedBy>Hao Zhao</cp:lastModifiedBy>
  <cp:revision>21</cp:revision>
  <cp:lastPrinted>2007-07-17T03:08:00Z</cp:lastPrinted>
  <dcterms:created xsi:type="dcterms:W3CDTF">2008-05-12T05:31:00Z</dcterms:created>
  <dcterms:modified xsi:type="dcterms:W3CDTF">2025-07-05T00:36:00Z</dcterms:modified>
  <cp:version>1000.0100.01</cp:version>
</cp:coreProperties>
</file>