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4EC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color w:val="000000" w:themeColor="text1"/>
          <w:spacing w:val="-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pacing w:val="-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关于</w:t>
      </w:r>
      <w:r>
        <w:rPr>
          <w:rFonts w:hint="eastAsia" w:ascii="方正小标宋简体" w:eastAsia="方正小标宋简体"/>
          <w:color w:val="000000" w:themeColor="text1"/>
          <w:spacing w:val="-2"/>
          <w:sz w:val="44"/>
          <w:szCs w:val="44"/>
          <w14:textFill>
            <w14:solidFill>
              <w14:schemeClr w14:val="tx1"/>
            </w14:solidFill>
          </w14:textFill>
        </w:rPr>
        <w:t>北京地区毕业生</w:t>
      </w:r>
      <w:r>
        <w:rPr>
          <w:rFonts w:hint="eastAsia" w:ascii="方正小标宋简体" w:eastAsia="方正小标宋简体"/>
          <w:color w:val="000000" w:themeColor="text1"/>
          <w:spacing w:val="-2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一次性</w:t>
      </w:r>
      <w:r>
        <w:rPr>
          <w:rFonts w:hint="eastAsia" w:ascii="方正小标宋简体" w:eastAsia="方正小标宋简体"/>
          <w:color w:val="000000" w:themeColor="text1"/>
          <w:spacing w:val="-2"/>
          <w:sz w:val="44"/>
          <w:szCs w:val="44"/>
          <w14:textFill>
            <w14:solidFill>
              <w14:schemeClr w14:val="tx1"/>
            </w14:solidFill>
          </w14:textFill>
        </w:rPr>
        <w:t>求职补贴</w:t>
      </w:r>
    </w:p>
    <w:p w14:paraId="73E12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方正小标宋简体" w:eastAsia="方正小标宋简体"/>
          <w:color w:val="000000" w:themeColor="text1"/>
          <w:spacing w:val="-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pacing w:val="-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证明材料的说明</w:t>
      </w:r>
    </w:p>
    <w:p w14:paraId="2FB01E0C">
      <w:pPr>
        <w:pStyle w:val="2"/>
        <w:rPr>
          <w:rFonts w:hint="eastAsia" w:ascii="方正小标宋简体" w:eastAsia="方正小标宋简体"/>
          <w:color w:val="000000" w:themeColor="text1"/>
          <w:spacing w:val="-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18ED130B">
      <w:pPr>
        <w:ind w:firstLine="420" w:firstLineChars="0"/>
        <w:rPr>
          <w:rFonts w:hint="default" w:eastAsia="仿宋_GB231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如申报系统未比对成功，需要学生提供以下证明材料照片。证明材料需要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为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原件照片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（完整提供封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面至末页的照片），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格式需为png/jpg/jpeg，大小不超过5MB。</w:t>
      </w:r>
      <w:r>
        <w:rPr>
          <w:rFonts w:hint="eastAsia" w:ascii="仿宋_GB2312" w:eastAsia="仿宋_GB2312"/>
          <w:color w:val="FF0000"/>
          <w:sz w:val="32"/>
          <w:szCs w:val="32"/>
          <w:lang w:val="en-US" w:eastAsia="zh-CN"/>
        </w:rPr>
        <w:t>请务必检查照片格式和大小，图片命名不要加特殊字符，以免造成无法上传至申报系统，导致无法完成申报。</w:t>
      </w:r>
    </w:p>
    <w:p w14:paraId="721B65E9">
      <w:pPr>
        <w:pStyle w:val="2"/>
        <w:rPr>
          <w:rFonts w:hint="default"/>
          <w:lang w:val="en-US" w:eastAsia="zh-CN"/>
        </w:rPr>
      </w:pPr>
    </w:p>
    <w:p w14:paraId="316450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outlineLvl w:val="9"/>
        <w:rPr>
          <w:rFonts w:hint="eastAsia" w:ascii="仿宋_GB2312" w:hAnsi="仿宋" w:eastAsia="仿宋_GB2312" w:cstheme="minorBidi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theme="minorBidi"/>
          <w:b/>
          <w:bCs/>
          <w:kern w:val="2"/>
          <w:sz w:val="32"/>
          <w:szCs w:val="32"/>
          <w:lang w:val="en-US" w:eastAsia="zh-CN" w:bidi="ar-SA"/>
        </w:rPr>
        <w:t>1.低保家庭毕业生：</w:t>
      </w:r>
      <w:r>
        <w:rPr>
          <w:rFonts w:hint="eastAsia" w:ascii="仿宋_GB2312" w:hAnsi="仿宋" w:eastAsia="仿宋_GB2312" w:cstheme="minorBidi"/>
          <w:b w:val="0"/>
          <w:bCs w:val="0"/>
          <w:kern w:val="2"/>
          <w:sz w:val="32"/>
          <w:szCs w:val="32"/>
          <w:lang w:val="en-US" w:eastAsia="zh-CN" w:bidi="ar-SA"/>
        </w:rPr>
        <w:t>提供《低保证》，含低保金领取人及家庭成员相关信息页面；申请人非《低保证》持有人且《低保证》上没有注明与持证人家属关系的，还要提供能体现其家属关系的户口本（首页、户主页、申请人页）。同时，《低保证》上要有年检记录或2026年8月以来领取记录页。</w:t>
      </w:r>
    </w:p>
    <w:p w14:paraId="30112D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" w:eastAsia="仿宋_GB2312" w:cstheme="minorBidi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theme="minorBidi"/>
          <w:b w:val="0"/>
          <w:bCs w:val="0"/>
          <w:kern w:val="2"/>
          <w:sz w:val="32"/>
          <w:szCs w:val="32"/>
          <w:lang w:val="en-US" w:eastAsia="zh-CN" w:bidi="ar-SA"/>
        </w:rPr>
        <w:t>若无法提供低保证的，可提供低保发放凭证（体现姓名、身份证号、低保字样，并加盖县级及以上主管部门公章）或2026年8月以来低保金发放银行流水记录（体现账户姓名、低保字样）或低保发放短信记录（附对应银行卡流水，体现账户姓名、卡号、金额）。</w:t>
      </w:r>
    </w:p>
    <w:p w14:paraId="00E3079F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outlineLvl w:val="9"/>
        <w:rPr>
          <w:rFonts w:hint="eastAsia" w:ascii="仿宋_GB2312" w:hAnsi="仿宋" w:eastAsia="仿宋_GB2312" w:cstheme="minorBidi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theme="minorBidi"/>
          <w:b/>
          <w:bCs/>
          <w:kern w:val="2"/>
          <w:sz w:val="32"/>
          <w:szCs w:val="32"/>
          <w:lang w:val="en-US" w:eastAsia="zh-CN" w:bidi="ar-SA"/>
        </w:rPr>
        <w:t>零就业家庭毕业生：</w:t>
      </w:r>
      <w:r>
        <w:rPr>
          <w:rFonts w:hint="eastAsia" w:ascii="仿宋_GB2312" w:hAnsi="仿宋" w:eastAsia="仿宋_GB2312" w:cstheme="minorBidi"/>
          <w:b w:val="0"/>
          <w:bCs w:val="0"/>
          <w:kern w:val="2"/>
          <w:sz w:val="32"/>
          <w:szCs w:val="32"/>
          <w:lang w:val="en-US" w:eastAsia="zh-CN" w:bidi="ar-SA"/>
        </w:rPr>
        <w:t>提供零就业家庭认定地区（县）人力资源社会保障部门开具的零就业家庭证明，并加盖公章。</w:t>
      </w:r>
    </w:p>
    <w:p w14:paraId="7B266A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outlineLvl w:val="9"/>
        <w:rPr>
          <w:rFonts w:hint="eastAsia" w:ascii="仿宋_GB2312" w:hAnsi="仿宋" w:eastAsia="仿宋_GB2312" w:cstheme="minorBidi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theme="minorBidi"/>
          <w:b/>
          <w:bCs/>
          <w:kern w:val="2"/>
          <w:sz w:val="32"/>
          <w:szCs w:val="32"/>
          <w:lang w:val="en-US" w:eastAsia="zh-CN" w:bidi="ar-SA"/>
        </w:rPr>
        <w:t>3.残疾毕业生：</w:t>
      </w:r>
      <w:r>
        <w:rPr>
          <w:rFonts w:hint="eastAsia" w:ascii="仿宋_GB2312" w:hAnsi="仿宋" w:eastAsia="仿宋_GB2312" w:cstheme="minorBidi"/>
          <w:b w:val="0"/>
          <w:bCs w:val="0"/>
          <w:kern w:val="2"/>
          <w:sz w:val="32"/>
          <w:szCs w:val="32"/>
          <w:lang w:val="en-US" w:eastAsia="zh-CN" w:bidi="ar-SA"/>
        </w:rPr>
        <w:t>提供申请人在有效期内的《中华人民共和国残疾人证》。</w:t>
      </w:r>
    </w:p>
    <w:p w14:paraId="1ADC42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outlineLvl w:val="9"/>
        <w:rPr>
          <w:rFonts w:hint="eastAsia" w:ascii="仿宋_GB2312" w:hAnsi="仿宋" w:eastAsia="仿宋_GB2312" w:cstheme="minorBidi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theme="minorBidi"/>
          <w:b/>
          <w:bCs/>
          <w:kern w:val="2"/>
          <w:sz w:val="32"/>
          <w:szCs w:val="32"/>
          <w:lang w:val="en-US" w:eastAsia="zh-CN" w:bidi="ar-SA"/>
        </w:rPr>
        <w:t>4.毕业学年内获得国家助学贷款的毕业生：</w:t>
      </w:r>
      <w:r>
        <w:rPr>
          <w:rFonts w:hint="eastAsia" w:ascii="仿宋_GB2312" w:hAnsi="仿宋" w:eastAsia="仿宋_GB2312" w:cstheme="minorBidi"/>
          <w:b w:val="0"/>
          <w:bCs w:val="0"/>
          <w:kern w:val="2"/>
          <w:sz w:val="32"/>
          <w:szCs w:val="32"/>
          <w:lang w:val="en-US" w:eastAsia="zh-CN" w:bidi="ar-SA"/>
        </w:rPr>
        <w:t>已经获得助学贷款资格的，需经院校经办部门进行确认（各院校可结合实际情况制定相应确认材料，对申请人员的贷款合同或院校资助部门提供盖章的人员名单），并在履行好确认手续（备查）后申报。</w:t>
      </w:r>
    </w:p>
    <w:p w14:paraId="0F33C6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" w:eastAsia="仿宋_GB2312" w:cstheme="minorBidi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theme="minorBidi"/>
          <w:b w:val="0"/>
          <w:bCs w:val="0"/>
          <w:color w:val="FF0000"/>
          <w:kern w:val="2"/>
          <w:sz w:val="32"/>
          <w:szCs w:val="32"/>
          <w:lang w:val="en-US" w:eastAsia="zh-CN" w:bidi="ar-SA"/>
        </w:rPr>
        <w:t>注意：</w:t>
      </w:r>
      <w:r>
        <w:rPr>
          <w:rFonts w:hint="eastAsia" w:ascii="仿宋_GB2312" w:hAnsi="仿宋" w:eastAsia="仿宋_GB2312" w:cstheme="minorBidi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如学生申请了2</w:t>
      </w:r>
      <w:r>
        <w:rPr>
          <w:rFonts w:hint="eastAsia" w:ascii="仿宋_GB2312" w:hAnsi="仿宋" w:eastAsia="仿宋_GB2312" w:cstheme="minorBidi"/>
          <w:b w:val="0"/>
          <w:bCs w:val="0"/>
          <w:kern w:val="2"/>
          <w:sz w:val="32"/>
          <w:szCs w:val="32"/>
          <w:lang w:val="en-US" w:eastAsia="zh-CN" w:bidi="ar-SA"/>
        </w:rPr>
        <w:t>026-2027学年校园地助学贷款，因贷款正在申请中，暂无审核结果，请提醒此部分学生于下学期申请第二批求职补贴。</w:t>
      </w:r>
      <w:bookmarkStart w:id="0" w:name="_GoBack"/>
      <w:bookmarkEnd w:id="0"/>
    </w:p>
    <w:p w14:paraId="7B132C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outlineLvl w:val="9"/>
        <w:rPr>
          <w:rFonts w:hint="eastAsia" w:ascii="仿宋_GB2312" w:hAnsi="仿宋" w:eastAsia="仿宋_GB2312" w:cstheme="minorBidi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theme="minorBidi"/>
          <w:b/>
          <w:bCs/>
          <w:kern w:val="2"/>
          <w:sz w:val="32"/>
          <w:szCs w:val="32"/>
          <w:lang w:val="en-US" w:eastAsia="zh-CN" w:bidi="ar-SA"/>
        </w:rPr>
        <w:t>5.特困人员：</w:t>
      </w:r>
      <w:r>
        <w:rPr>
          <w:rFonts w:hint="eastAsia" w:ascii="仿宋_GB2312" w:hAnsi="仿宋" w:eastAsia="仿宋_GB2312" w:cstheme="minorBidi"/>
          <w:b w:val="0"/>
          <w:bCs w:val="0"/>
          <w:kern w:val="2"/>
          <w:sz w:val="32"/>
          <w:szCs w:val="32"/>
          <w:lang w:val="en-US" w:eastAsia="zh-CN" w:bidi="ar-SA"/>
        </w:rPr>
        <w:t>提供申请人的《特困人员救助供养证》等有效证明材料。</w:t>
      </w:r>
    </w:p>
    <w:p w14:paraId="12B03B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" w:eastAsia="仿宋_GB2312" w:cstheme="minorBidi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theme="minorBidi"/>
          <w:b w:val="0"/>
          <w:bCs w:val="0"/>
          <w:kern w:val="2"/>
          <w:sz w:val="32"/>
          <w:szCs w:val="32"/>
          <w:lang w:val="en-US" w:eastAsia="zh-CN" w:bidi="ar-SA"/>
        </w:rPr>
        <w:t>符合申报条件的申请人应提供以</w:t>
      </w:r>
      <w:r>
        <w:rPr>
          <w:rFonts w:hint="eastAsia" w:ascii="仿宋_GB2312" w:hAnsi="仿宋" w:eastAsia="仿宋_GB2312" w:cstheme="minorBidi"/>
          <w:b w:val="0"/>
          <w:bCs w:val="0"/>
          <w:color w:val="FF0000"/>
          <w:kern w:val="2"/>
          <w:sz w:val="32"/>
          <w:szCs w:val="32"/>
          <w:lang w:val="en-US" w:eastAsia="zh-CN" w:bidi="ar-SA"/>
        </w:rPr>
        <w:t>本人</w:t>
      </w:r>
      <w:r>
        <w:rPr>
          <w:rFonts w:hint="eastAsia" w:ascii="仿宋_GB2312" w:hAnsi="仿宋" w:eastAsia="仿宋_GB2312" w:cstheme="minorBidi"/>
          <w:b w:val="0"/>
          <w:bCs w:val="0"/>
          <w:kern w:val="2"/>
          <w:sz w:val="32"/>
          <w:szCs w:val="32"/>
          <w:lang w:val="en-US" w:eastAsia="zh-CN" w:bidi="ar-SA"/>
        </w:rPr>
        <w:t>姓名在中国</w:t>
      </w:r>
      <w:r>
        <w:rPr>
          <w:rFonts w:hint="eastAsia" w:ascii="仿宋_GB2312" w:hAnsi="仿宋" w:eastAsia="仿宋_GB2312" w:cstheme="minorBidi"/>
          <w:b w:val="0"/>
          <w:bCs w:val="0"/>
          <w:color w:val="FF0000"/>
          <w:kern w:val="2"/>
          <w:sz w:val="32"/>
          <w:szCs w:val="32"/>
          <w:lang w:val="en-US" w:eastAsia="zh-CN" w:bidi="ar-SA"/>
        </w:rPr>
        <w:t>工商银行</w:t>
      </w:r>
      <w:r>
        <w:rPr>
          <w:rFonts w:hint="eastAsia" w:ascii="仿宋_GB2312" w:hAnsi="仿宋" w:eastAsia="仿宋_GB2312" w:cstheme="minorBidi"/>
          <w:b w:val="0"/>
          <w:bCs w:val="0"/>
          <w:kern w:val="2"/>
          <w:sz w:val="32"/>
          <w:szCs w:val="32"/>
          <w:lang w:val="en-US" w:eastAsia="zh-CN" w:bidi="ar-SA"/>
        </w:rPr>
        <w:t>所属网点开立的</w:t>
      </w:r>
      <w:r>
        <w:rPr>
          <w:rFonts w:hint="eastAsia" w:ascii="仿宋_GB2312" w:hAnsi="仿宋" w:eastAsia="仿宋_GB2312" w:cstheme="minorBidi"/>
          <w:b w:val="0"/>
          <w:bCs w:val="0"/>
          <w:color w:val="FF0000"/>
          <w:kern w:val="2"/>
          <w:sz w:val="32"/>
          <w:szCs w:val="32"/>
          <w:lang w:val="en-US" w:eastAsia="zh-CN" w:bidi="ar-SA"/>
        </w:rPr>
        <w:t>借记卡</w:t>
      </w:r>
      <w:r>
        <w:rPr>
          <w:rFonts w:hint="eastAsia" w:ascii="仿宋_GB2312" w:hAnsi="仿宋" w:eastAsia="仿宋_GB2312" w:cstheme="minorBidi"/>
          <w:b w:val="0"/>
          <w:bCs w:val="0"/>
          <w:kern w:val="2"/>
          <w:sz w:val="32"/>
          <w:szCs w:val="32"/>
          <w:lang w:val="en-US" w:eastAsia="zh-CN" w:bidi="ar-SA"/>
        </w:rPr>
        <w:t>账户（卡号须19位，非信用卡），并确保截至</w:t>
      </w:r>
      <w:r>
        <w:rPr>
          <w:rFonts w:hint="eastAsia" w:ascii="仿宋_GB2312" w:hAnsi="仿宋" w:eastAsia="仿宋_GB2312" w:cstheme="minorBidi"/>
          <w:b w:val="0"/>
          <w:bCs w:val="0"/>
          <w:color w:val="FF0000"/>
          <w:kern w:val="2"/>
          <w:sz w:val="32"/>
          <w:szCs w:val="32"/>
          <w:lang w:val="en-US" w:eastAsia="zh-CN" w:bidi="ar-SA"/>
        </w:rPr>
        <w:t>补贴发放之日账户有效</w:t>
      </w:r>
      <w:r>
        <w:rPr>
          <w:rFonts w:hint="eastAsia" w:ascii="仿宋_GB2312" w:hAnsi="仿宋" w:eastAsia="仿宋_GB2312" w:cstheme="minorBidi"/>
          <w:b w:val="0"/>
          <w:bCs w:val="0"/>
          <w:kern w:val="2"/>
          <w:sz w:val="32"/>
          <w:szCs w:val="32"/>
          <w:lang w:val="en-US" w:eastAsia="zh-CN" w:bidi="ar-SA"/>
        </w:rPr>
        <w:t>。</w:t>
      </w: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8EA4D292-64DD-4AD3-9489-4DD66CA8C20B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4861DA64-2FBC-4F6A-8A1A-CB70C408A87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506C3BE-C374-4C59-B8B1-D4DE07A1C3C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 w14:paraId="3B146152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6A1B10E9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4C7806"/>
    <w:multiLevelType w:val="singleLevel"/>
    <w:tmpl w:val="614C7806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  <w:docVar w:name="KSO_WPS_MARK_KEY" w:val="9fed2fcc-95c5-4a66-966c-b92394f1cdcf"/>
  </w:docVars>
  <w:rsids>
    <w:rsidRoot w:val="105A4846"/>
    <w:rsid w:val="000059C7"/>
    <w:rsid w:val="00054537"/>
    <w:rsid w:val="000F5482"/>
    <w:rsid w:val="0011671D"/>
    <w:rsid w:val="00181A68"/>
    <w:rsid w:val="001A2957"/>
    <w:rsid w:val="001B36FC"/>
    <w:rsid w:val="001C01C1"/>
    <w:rsid w:val="0021004C"/>
    <w:rsid w:val="00212C1A"/>
    <w:rsid w:val="0027701A"/>
    <w:rsid w:val="002923B6"/>
    <w:rsid w:val="002C5105"/>
    <w:rsid w:val="00300619"/>
    <w:rsid w:val="003120BB"/>
    <w:rsid w:val="003164C7"/>
    <w:rsid w:val="00363311"/>
    <w:rsid w:val="003C0E37"/>
    <w:rsid w:val="004172D2"/>
    <w:rsid w:val="00473E70"/>
    <w:rsid w:val="004947D8"/>
    <w:rsid w:val="00534CAE"/>
    <w:rsid w:val="005B0766"/>
    <w:rsid w:val="005D4B5A"/>
    <w:rsid w:val="00607360"/>
    <w:rsid w:val="00607C56"/>
    <w:rsid w:val="00632DFE"/>
    <w:rsid w:val="006B6F78"/>
    <w:rsid w:val="006E5787"/>
    <w:rsid w:val="006F3F54"/>
    <w:rsid w:val="007922F3"/>
    <w:rsid w:val="00801652"/>
    <w:rsid w:val="0081105F"/>
    <w:rsid w:val="00816B06"/>
    <w:rsid w:val="00857DF9"/>
    <w:rsid w:val="00871997"/>
    <w:rsid w:val="00914DB9"/>
    <w:rsid w:val="00990AA1"/>
    <w:rsid w:val="009E4C88"/>
    <w:rsid w:val="00A0043C"/>
    <w:rsid w:val="00A03FA2"/>
    <w:rsid w:val="00A37997"/>
    <w:rsid w:val="00A918F8"/>
    <w:rsid w:val="00A95454"/>
    <w:rsid w:val="00AA199B"/>
    <w:rsid w:val="00AA493E"/>
    <w:rsid w:val="00AB3B80"/>
    <w:rsid w:val="00B45122"/>
    <w:rsid w:val="00CD0C0B"/>
    <w:rsid w:val="00CD5D58"/>
    <w:rsid w:val="00D329B5"/>
    <w:rsid w:val="00D63212"/>
    <w:rsid w:val="00D821B6"/>
    <w:rsid w:val="00DE0C79"/>
    <w:rsid w:val="00EA17B9"/>
    <w:rsid w:val="00ED6D77"/>
    <w:rsid w:val="00F3217F"/>
    <w:rsid w:val="00F46952"/>
    <w:rsid w:val="00F86B45"/>
    <w:rsid w:val="00FA241F"/>
    <w:rsid w:val="00FD5749"/>
    <w:rsid w:val="00FF1E10"/>
    <w:rsid w:val="012210F5"/>
    <w:rsid w:val="01C84951"/>
    <w:rsid w:val="02056A11"/>
    <w:rsid w:val="03F42A4F"/>
    <w:rsid w:val="051300AE"/>
    <w:rsid w:val="05571D38"/>
    <w:rsid w:val="079B067A"/>
    <w:rsid w:val="080F6C87"/>
    <w:rsid w:val="084A1345"/>
    <w:rsid w:val="0D5B53E8"/>
    <w:rsid w:val="0D907FE1"/>
    <w:rsid w:val="0F3B04E6"/>
    <w:rsid w:val="105A4846"/>
    <w:rsid w:val="11D938B8"/>
    <w:rsid w:val="12BA6DD3"/>
    <w:rsid w:val="12D41B28"/>
    <w:rsid w:val="130B3E98"/>
    <w:rsid w:val="13DD6D7D"/>
    <w:rsid w:val="15DF0791"/>
    <w:rsid w:val="16820FD5"/>
    <w:rsid w:val="1741331C"/>
    <w:rsid w:val="189A293E"/>
    <w:rsid w:val="18D52984"/>
    <w:rsid w:val="19F63A98"/>
    <w:rsid w:val="1A396F0D"/>
    <w:rsid w:val="1AFB1078"/>
    <w:rsid w:val="1B737CBB"/>
    <w:rsid w:val="1BB96EC8"/>
    <w:rsid w:val="1D561117"/>
    <w:rsid w:val="1EFA462E"/>
    <w:rsid w:val="1F444DB4"/>
    <w:rsid w:val="1FBC5B18"/>
    <w:rsid w:val="22967507"/>
    <w:rsid w:val="23785A07"/>
    <w:rsid w:val="23DD45D7"/>
    <w:rsid w:val="249D3757"/>
    <w:rsid w:val="24AC1E47"/>
    <w:rsid w:val="2697141C"/>
    <w:rsid w:val="27FA411D"/>
    <w:rsid w:val="29360901"/>
    <w:rsid w:val="29F84451"/>
    <w:rsid w:val="2A517A44"/>
    <w:rsid w:val="2B291ECD"/>
    <w:rsid w:val="2E395055"/>
    <w:rsid w:val="2EB96F5A"/>
    <w:rsid w:val="2F215261"/>
    <w:rsid w:val="305B3E72"/>
    <w:rsid w:val="307D77A3"/>
    <w:rsid w:val="3123239C"/>
    <w:rsid w:val="31B83D7D"/>
    <w:rsid w:val="32A96E31"/>
    <w:rsid w:val="32B21F09"/>
    <w:rsid w:val="332823FA"/>
    <w:rsid w:val="33574CDF"/>
    <w:rsid w:val="34135DC0"/>
    <w:rsid w:val="359E09AB"/>
    <w:rsid w:val="35D57462"/>
    <w:rsid w:val="375B2D8E"/>
    <w:rsid w:val="38CE1A68"/>
    <w:rsid w:val="38D12E08"/>
    <w:rsid w:val="397F5B35"/>
    <w:rsid w:val="3CFB44C3"/>
    <w:rsid w:val="3D0F0B05"/>
    <w:rsid w:val="3D1743AA"/>
    <w:rsid w:val="3D174508"/>
    <w:rsid w:val="3E5F0F6A"/>
    <w:rsid w:val="3EA56736"/>
    <w:rsid w:val="40AD1BB6"/>
    <w:rsid w:val="40D118AD"/>
    <w:rsid w:val="40F979FC"/>
    <w:rsid w:val="418F38E9"/>
    <w:rsid w:val="439A19FB"/>
    <w:rsid w:val="445F24F9"/>
    <w:rsid w:val="4505365A"/>
    <w:rsid w:val="45665219"/>
    <w:rsid w:val="45AF0C53"/>
    <w:rsid w:val="46E278F8"/>
    <w:rsid w:val="47B47EB2"/>
    <w:rsid w:val="49400AF0"/>
    <w:rsid w:val="4AA36E71"/>
    <w:rsid w:val="4B1362BD"/>
    <w:rsid w:val="4B18072A"/>
    <w:rsid w:val="4BD75A62"/>
    <w:rsid w:val="4C837A45"/>
    <w:rsid w:val="4EC7296C"/>
    <w:rsid w:val="4F6A1179"/>
    <w:rsid w:val="4F8F3B8E"/>
    <w:rsid w:val="51505C75"/>
    <w:rsid w:val="519F22AB"/>
    <w:rsid w:val="51F07213"/>
    <w:rsid w:val="521C30CF"/>
    <w:rsid w:val="52F65833"/>
    <w:rsid w:val="54CC0B9B"/>
    <w:rsid w:val="54E10CB0"/>
    <w:rsid w:val="56624676"/>
    <w:rsid w:val="58187119"/>
    <w:rsid w:val="5A0B096C"/>
    <w:rsid w:val="5A8F0C8F"/>
    <w:rsid w:val="5B883BD8"/>
    <w:rsid w:val="5C673002"/>
    <w:rsid w:val="5CA13FF4"/>
    <w:rsid w:val="5DD15E47"/>
    <w:rsid w:val="5E17240C"/>
    <w:rsid w:val="5E437DD2"/>
    <w:rsid w:val="5E476F68"/>
    <w:rsid w:val="5ECB1DC9"/>
    <w:rsid w:val="5F017599"/>
    <w:rsid w:val="60166667"/>
    <w:rsid w:val="60664D40"/>
    <w:rsid w:val="619F6BD8"/>
    <w:rsid w:val="641B57B0"/>
    <w:rsid w:val="64FD30F6"/>
    <w:rsid w:val="66937320"/>
    <w:rsid w:val="67D24317"/>
    <w:rsid w:val="684E39C1"/>
    <w:rsid w:val="687A3869"/>
    <w:rsid w:val="69093644"/>
    <w:rsid w:val="6C1649D2"/>
    <w:rsid w:val="6CA931B1"/>
    <w:rsid w:val="6CAA4EA3"/>
    <w:rsid w:val="6CFA0690"/>
    <w:rsid w:val="6D4C2D51"/>
    <w:rsid w:val="6D9C7CCB"/>
    <w:rsid w:val="6E111CC0"/>
    <w:rsid w:val="6FA246C6"/>
    <w:rsid w:val="701F64AE"/>
    <w:rsid w:val="70DB7A54"/>
    <w:rsid w:val="71BB0119"/>
    <w:rsid w:val="71FC3D87"/>
    <w:rsid w:val="73313EE9"/>
    <w:rsid w:val="73CF10ED"/>
    <w:rsid w:val="743B459E"/>
    <w:rsid w:val="74FF3C64"/>
    <w:rsid w:val="750841A0"/>
    <w:rsid w:val="7531580F"/>
    <w:rsid w:val="755E304D"/>
    <w:rsid w:val="757C5BCD"/>
    <w:rsid w:val="75D34F33"/>
    <w:rsid w:val="75E14C12"/>
    <w:rsid w:val="76BB072D"/>
    <w:rsid w:val="76D43960"/>
    <w:rsid w:val="76ED7933"/>
    <w:rsid w:val="778B3ED5"/>
    <w:rsid w:val="78CF11F5"/>
    <w:rsid w:val="78E44425"/>
    <w:rsid w:val="79851ABA"/>
    <w:rsid w:val="79EE1FB6"/>
    <w:rsid w:val="7A1F1F27"/>
    <w:rsid w:val="7BF45B63"/>
    <w:rsid w:val="7C901B26"/>
    <w:rsid w:val="7CA16395"/>
    <w:rsid w:val="7CE36ED2"/>
    <w:rsid w:val="7E5A00B4"/>
    <w:rsid w:val="7F3D6457"/>
    <w:rsid w:val="7F4062EB"/>
    <w:rsid w:val="7F586FF9"/>
    <w:rsid w:val="89EE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</w:style>
  <w:style w:type="paragraph" w:styleId="3">
    <w:name w:val="Body Text"/>
    <w:basedOn w:val="1"/>
    <w:next w:val="4"/>
    <w:link w:val="13"/>
    <w:unhideWhenUsed/>
    <w:qFormat/>
    <w:uiPriority w:val="99"/>
    <w:pPr>
      <w:widowControl/>
      <w:ind w:firstLine="200" w:firstLineChars="200"/>
    </w:pPr>
    <w:rPr>
      <w:rFonts w:ascii="仿宋_GB2312" w:hAnsi="宋体" w:eastAsia="仿宋_GB2312" w:cs="Times New Roman"/>
      <w:kern w:val="0"/>
      <w:sz w:val="32"/>
      <w:szCs w:val="28"/>
    </w:rPr>
  </w:style>
  <w:style w:type="paragraph" w:styleId="4">
    <w:name w:val="toc 5"/>
    <w:basedOn w:val="1"/>
    <w:next w:val="1"/>
    <w:qFormat/>
    <w:uiPriority w:val="0"/>
    <w:pPr>
      <w:ind w:left="1680"/>
    </w:p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页眉 Char"/>
    <w:basedOn w:val="10"/>
    <w:link w:val="7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10"/>
    <w:link w:val="6"/>
    <w:qFormat/>
    <w:uiPriority w:val="99"/>
    <w:rPr>
      <w:kern w:val="2"/>
      <w:sz w:val="18"/>
      <w:szCs w:val="18"/>
    </w:rPr>
  </w:style>
  <w:style w:type="character" w:customStyle="1" w:styleId="13">
    <w:name w:val="正文文本 Char"/>
    <w:basedOn w:val="10"/>
    <w:link w:val="3"/>
    <w:qFormat/>
    <w:uiPriority w:val="99"/>
    <w:rPr>
      <w:rFonts w:ascii="仿宋_GB2312" w:hAnsi="宋体" w:eastAsia="仿宋_GB2312" w:cs="Times New Roman"/>
      <w:sz w:val="32"/>
      <w:szCs w:val="28"/>
    </w:rPr>
  </w:style>
  <w:style w:type="character" w:customStyle="1" w:styleId="14">
    <w:name w:val="批注框文本 Char"/>
    <w:basedOn w:val="10"/>
    <w:link w:val="5"/>
    <w:qFormat/>
    <w:uiPriority w:val="0"/>
    <w:rPr>
      <w:kern w:val="2"/>
      <w:sz w:val="18"/>
      <w:szCs w:val="18"/>
    </w:rPr>
  </w:style>
  <w:style w:type="paragraph" w:customStyle="1" w:styleId="15">
    <w:name w:val="List Paragraph"/>
    <w:basedOn w:val="1"/>
    <w:qFormat/>
    <w:uiPriority w:val="34"/>
    <w:pPr>
      <w:suppressAutoHyphens w:val="0"/>
      <w:ind w:firstLine="420" w:firstLineChars="200"/>
    </w:pPr>
    <w:rPr>
      <w:rFonts w:asciiTheme="minorHAnsi" w:hAnsiTheme="minorHAnsi" w:eastAsiaTheme="minorEastAsia" w:cstheme="minorBidi"/>
      <w:szCs w:val="22"/>
    </w:rPr>
  </w:style>
  <w:style w:type="paragraph" w:customStyle="1" w:styleId="16">
    <w:name w:val="样式11"/>
    <w:basedOn w:val="1"/>
    <w:qFormat/>
    <w:uiPriority w:val="0"/>
    <w:pPr>
      <w:spacing w:before="120" w:beforeLines="50" w:line="360" w:lineRule="exact"/>
      <w:jc w:val="center"/>
    </w:pPr>
    <w:rPr>
      <w:rFonts w:ascii="黑体" w:hAnsi="黑体" w:eastAsia="黑体"/>
      <w:sz w:val="24"/>
      <w:szCs w:val="21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728</Words>
  <Characters>763</Characters>
  <Lines>12</Lines>
  <Paragraphs>3</Paragraphs>
  <TotalTime>12</TotalTime>
  <ScaleCrop>false</ScaleCrop>
  <LinksUpToDate>false</LinksUpToDate>
  <CharactersWithSpaces>763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2021-09-15T11:01:00Z</dcterms:created>
  <dc:creator>赵佳明</dc:creator>
  <cp:lastModifiedBy>邢苏艳</cp:lastModifiedBy>
  <cp:lastPrinted>2024-08-28T01:32:00Z</cp:lastPrinted>
  <dcterms:modified xsi:type="dcterms:W3CDTF">2026-09-10T05:26:49Z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EE67CD22FA354BEC81D05BA05F27C554_13</vt:lpwstr>
  </property>
  <property fmtid="{D5CDD505-2E9C-101B-9397-08002B2CF9AE}" pid="4" name="KSOTemplateDocerSaveRecord">
    <vt:lpwstr>eyJoZGlkIjoiMzEwNTM5NzYwMDRjMzkwZTVkZjY2ODkwMGIxNGU0OTUiLCJ1c2VySWQiOiIxNzc1OTI4NjQ5In0=</vt:lpwstr>
  </property>
</Properties>
</file>